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D7" w:rsidRPr="00B5785E" w:rsidRDefault="00441DD7" w:rsidP="00441DD7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441DD7" w:rsidRDefault="00441DD7" w:rsidP="00441DD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</w:p>
    <w:p w:rsidR="007B2E25" w:rsidRDefault="007B2E25" w:rsidP="00441DD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Уголок русского быта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>Русский быт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д/с №2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441DD7" w:rsidRDefault="007B2E25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="00991E3A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="00991E3A">
              <w:rPr>
                <w:rFonts w:ascii="Times New Roman" w:hAnsi="Times New Roman" w:cs="Times New Roman"/>
                <w:sz w:val="28"/>
              </w:rPr>
              <w:t>овошахтинск</w:t>
            </w:r>
            <w:proofErr w:type="spellEnd"/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</w:tcPr>
          <w:p w:rsidR="00991E3A" w:rsidRDefault="00991E3A" w:rsidP="00991E3A">
            <w:pPr>
              <w:pStyle w:val="a5"/>
              <w:spacing w:after="0"/>
              <w:ind w:right="-568"/>
              <w:rPr>
                <w:b/>
                <w:sz w:val="28"/>
                <w:szCs w:val="28"/>
              </w:rPr>
            </w:pPr>
            <w:r w:rsidRPr="00EC775F">
              <w:rPr>
                <w:spacing w:val="-4"/>
                <w:kern w:val="24"/>
                <w:sz w:val="28"/>
                <w:szCs w:val="28"/>
              </w:rPr>
              <w:t xml:space="preserve">346930, </w:t>
            </w:r>
            <w:r w:rsidRPr="00EC775F">
              <w:rPr>
                <w:iCs/>
                <w:spacing w:val="-4"/>
                <w:kern w:val="24"/>
                <w:sz w:val="28"/>
                <w:szCs w:val="28"/>
              </w:rPr>
              <w:t>Ростовская область</w:t>
            </w:r>
            <w:r w:rsidRPr="00EC775F">
              <w:rPr>
                <w:b/>
                <w:sz w:val="28"/>
                <w:szCs w:val="28"/>
              </w:rPr>
              <w:t xml:space="preserve"> </w:t>
            </w:r>
          </w:p>
          <w:p w:rsidR="00991E3A" w:rsidRDefault="00991E3A" w:rsidP="00991E3A">
            <w:pPr>
              <w:pStyle w:val="a5"/>
              <w:spacing w:after="0"/>
              <w:ind w:right="-568"/>
              <w:rPr>
                <w:iCs/>
                <w:spacing w:val="-4"/>
                <w:kern w:val="24"/>
                <w:sz w:val="28"/>
                <w:szCs w:val="28"/>
              </w:rPr>
            </w:pPr>
            <w:r w:rsidRPr="00EC775F">
              <w:rPr>
                <w:iCs/>
                <w:spacing w:val="-4"/>
                <w:kern w:val="24"/>
                <w:sz w:val="28"/>
                <w:szCs w:val="28"/>
              </w:rPr>
              <w:t xml:space="preserve">г. Новошахтинск </w:t>
            </w:r>
          </w:p>
          <w:p w:rsidR="00441DD7" w:rsidRPr="00991E3A" w:rsidRDefault="00991E3A" w:rsidP="00991E3A">
            <w:pPr>
              <w:pStyle w:val="a5"/>
              <w:spacing w:after="0"/>
              <w:ind w:right="-568"/>
              <w:rPr>
                <w:b/>
                <w:sz w:val="28"/>
                <w:szCs w:val="28"/>
              </w:rPr>
            </w:pPr>
            <w:r w:rsidRPr="00EC775F">
              <w:rPr>
                <w:spacing w:val="-4"/>
                <w:kern w:val="24"/>
                <w:sz w:val="28"/>
                <w:szCs w:val="28"/>
              </w:rPr>
              <w:t>улица Шевцовой, 72</w:t>
            </w:r>
            <w:r w:rsidRPr="00EC775F">
              <w:rPr>
                <w:iCs/>
                <w:spacing w:val="-4"/>
                <w:kern w:val="24"/>
                <w:sz w:val="28"/>
                <w:szCs w:val="28"/>
              </w:rPr>
              <w:t xml:space="preserve">, 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8(86369)2-83-84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</w:p>
        </w:tc>
        <w:tc>
          <w:tcPr>
            <w:tcW w:w="4786" w:type="dxa"/>
          </w:tcPr>
          <w:p w:rsidR="00991E3A" w:rsidRPr="0015289B" w:rsidRDefault="007B2E25" w:rsidP="00991E3A">
            <w:pPr>
              <w:pStyle w:val="a5"/>
              <w:rPr>
                <w:sz w:val="28"/>
                <w:szCs w:val="28"/>
              </w:rPr>
            </w:pPr>
            <w:hyperlink r:id="rId6" w:history="1">
              <w:r w:rsidR="00991E3A" w:rsidRPr="0015289B">
                <w:rPr>
                  <w:rStyle w:val="a7"/>
                  <w:sz w:val="28"/>
                  <w:szCs w:val="28"/>
                  <w:lang w:val="en-US"/>
                </w:rPr>
                <w:t>svetlana</w:t>
              </w:r>
              <w:r w:rsidR="00991E3A" w:rsidRPr="0015289B">
                <w:rPr>
                  <w:rStyle w:val="a7"/>
                  <w:sz w:val="28"/>
                  <w:szCs w:val="28"/>
                </w:rPr>
                <w:t>.</w:t>
              </w:r>
              <w:r w:rsidR="00991E3A" w:rsidRPr="0015289B">
                <w:rPr>
                  <w:rStyle w:val="a7"/>
                  <w:sz w:val="28"/>
                  <w:szCs w:val="28"/>
                  <w:lang w:val="en-US"/>
                </w:rPr>
                <w:t>zemlyakova</w:t>
              </w:r>
              <w:r w:rsidR="00991E3A" w:rsidRPr="0015289B">
                <w:rPr>
                  <w:rStyle w:val="a7"/>
                  <w:sz w:val="28"/>
                  <w:szCs w:val="28"/>
                </w:rPr>
                <w:t>.72@</w:t>
              </w:r>
              <w:r w:rsidR="00991E3A" w:rsidRPr="0015289B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991E3A" w:rsidRPr="0015289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991E3A" w:rsidRPr="0015289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E3A">
              <w:rPr>
                <w:rFonts w:ascii="Times New Roman" w:hAnsi="Times New Roman" w:cs="Times New Roman"/>
                <w:sz w:val="28"/>
              </w:rPr>
              <w:t>https://yagodka2.ucoz.ru/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 Алексеевна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441DD7" w:rsidRDefault="00991E3A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марта 2025 год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441DD7" w:rsidRDefault="00C360D3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991E3A">
              <w:rPr>
                <w:rFonts w:ascii="Times New Roman" w:hAnsi="Times New Roman" w:cs="Times New Roman"/>
                <w:sz w:val="28"/>
              </w:rPr>
              <w:t>тарше-подготовительная</w:t>
            </w:r>
            <w:proofErr w:type="gramEnd"/>
            <w:r w:rsidR="00991E3A">
              <w:rPr>
                <w:rFonts w:ascii="Times New Roman" w:hAnsi="Times New Roman" w:cs="Times New Roman"/>
                <w:sz w:val="28"/>
              </w:rPr>
              <w:t xml:space="preserve"> группа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441DD7" w:rsidRPr="00D66439" w:rsidRDefault="00D66439" w:rsidP="00D66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быт</w:t>
            </w:r>
          </w:p>
        </w:tc>
      </w:tr>
      <w:tr w:rsidR="00441DD7" w:rsidTr="00F8607F">
        <w:tc>
          <w:tcPr>
            <w:tcW w:w="4785" w:type="dxa"/>
          </w:tcPr>
          <w:p w:rsidR="00441DD7" w:rsidRDefault="00441DD7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441DD7" w:rsidRDefault="00D66439" w:rsidP="00F86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Прялка, люлька, глиняные горшки</w:t>
            </w:r>
            <w:r w:rsidR="00C360D3">
              <w:rPr>
                <w:rFonts w:ascii="Times New Roman" w:hAnsi="Times New Roman" w:cs="Times New Roman"/>
                <w:sz w:val="28"/>
              </w:rPr>
              <w:t>, самовар, коврики</w:t>
            </w:r>
          </w:p>
        </w:tc>
      </w:tr>
    </w:tbl>
    <w:p w:rsidR="00441DD7" w:rsidRDefault="00441DD7" w:rsidP="00441DD7"/>
    <w:p w:rsidR="00441DD7" w:rsidRDefault="00441DD7" w:rsidP="00441DD7">
      <w:r>
        <w:br w:type="page"/>
      </w:r>
    </w:p>
    <w:p w:rsidR="00647ACA" w:rsidRDefault="00647ACA"/>
    <w:sectPr w:rsidR="0064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9EC"/>
    <w:multiLevelType w:val="hybridMultilevel"/>
    <w:tmpl w:val="1408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29"/>
    <w:rsid w:val="00441DD7"/>
    <w:rsid w:val="00647ACA"/>
    <w:rsid w:val="00682E29"/>
    <w:rsid w:val="007B2E25"/>
    <w:rsid w:val="00991E3A"/>
    <w:rsid w:val="00C360D3"/>
    <w:rsid w:val="00D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1D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1DD7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4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91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91E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991E3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1D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1DD7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4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91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91E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991E3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zemlyakova.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Ягодка</dc:creator>
  <cp:keywords/>
  <dc:description/>
  <cp:lastModifiedBy>Детский сад Ягодка</cp:lastModifiedBy>
  <cp:revision>4</cp:revision>
  <dcterms:created xsi:type="dcterms:W3CDTF">2025-02-10T11:19:00Z</dcterms:created>
  <dcterms:modified xsi:type="dcterms:W3CDTF">2025-03-28T11:59:00Z</dcterms:modified>
</cp:coreProperties>
</file>